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1B46587F" w:rsidP="5C4F726D" w:rsidRDefault="0024711B" w14:paraId="4362A6FA" w14:textId="1D0A2516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Media</w:t>
      </w:r>
      <w:r w:rsidRPr="5C4F726D">
        <w:rPr>
          <w:b/>
          <w:bCs/>
          <w:sz w:val="28"/>
          <w:szCs w:val="28"/>
          <w:u w:val="single"/>
        </w:rPr>
        <w:t xml:space="preserve"> </w:t>
      </w:r>
      <w:r w:rsidRPr="5C4F726D" w:rsidR="1B46587F">
        <w:rPr>
          <w:b/>
          <w:bCs/>
          <w:sz w:val="28"/>
          <w:szCs w:val="28"/>
          <w:u w:val="single"/>
        </w:rPr>
        <w:t>Release</w:t>
      </w:r>
    </w:p>
    <w:p w:rsidR="00E83FE1" w:rsidP="5C4F726D" w:rsidRDefault="0024711B" w14:paraId="2C078E63" w14:textId="3B7599D7">
      <w:pPr>
        <w:jc w:val="center"/>
        <w:rPr>
          <w:sz w:val="28"/>
          <w:szCs w:val="28"/>
        </w:rPr>
      </w:pPr>
      <w:r>
        <w:rPr>
          <w:sz w:val="28"/>
          <w:szCs w:val="28"/>
        </w:rPr>
        <w:t>Experts</w:t>
      </w:r>
      <w:r w:rsidRPr="5C4F726D" w:rsidR="6FFEA4E1">
        <w:rPr>
          <w:sz w:val="28"/>
          <w:szCs w:val="28"/>
        </w:rPr>
        <w:t xml:space="preserve"> </w:t>
      </w:r>
      <w:r>
        <w:rPr>
          <w:sz w:val="28"/>
          <w:szCs w:val="28"/>
        </w:rPr>
        <w:t>Concerned Over Inaccurate</w:t>
      </w:r>
      <w:r w:rsidRPr="5C4F726D" w:rsidR="3A1F68A1">
        <w:rPr>
          <w:sz w:val="28"/>
          <w:szCs w:val="28"/>
        </w:rPr>
        <w:t xml:space="preserve"> Home Blood Pressure Devices</w:t>
      </w:r>
    </w:p>
    <w:p w:rsidR="00371D41" w:rsidP="003835A5" w:rsidRDefault="00371D41" w14:paraId="4FA6B42D" w14:textId="77777777">
      <w:pPr>
        <w:spacing w:after="0"/>
        <w:rPr>
          <w:sz w:val="24"/>
          <w:szCs w:val="24"/>
        </w:rPr>
      </w:pPr>
    </w:p>
    <w:p w:rsidR="00371D41" w:rsidP="003835A5" w:rsidRDefault="00371D41" w14:paraId="001D4B4F" w14:textId="5F282CDB">
      <w:pPr>
        <w:spacing w:after="0"/>
        <w:rPr>
          <w:sz w:val="24"/>
          <w:szCs w:val="24"/>
        </w:rPr>
      </w:pPr>
      <w:r>
        <w:rPr>
          <w:sz w:val="24"/>
          <w:szCs w:val="24"/>
        </w:rPr>
        <w:t>Hypertension, or high blood pressure</w:t>
      </w:r>
      <w:r w:rsidR="00F654F3">
        <w:rPr>
          <w:sz w:val="24"/>
          <w:szCs w:val="24"/>
        </w:rPr>
        <w:t>,</w:t>
      </w:r>
      <w:r>
        <w:rPr>
          <w:sz w:val="24"/>
          <w:szCs w:val="24"/>
        </w:rPr>
        <w:t xml:space="preserve"> is the most important risk factor for heart attack, stroke and other complications. About 1 in 4 Canadians have hypertension, </w:t>
      </w:r>
      <w:r w:rsidR="00F654F3">
        <w:rPr>
          <w:sz w:val="24"/>
          <w:szCs w:val="24"/>
        </w:rPr>
        <w:t xml:space="preserve">and </w:t>
      </w:r>
      <w:r>
        <w:rPr>
          <w:sz w:val="24"/>
          <w:szCs w:val="24"/>
        </w:rPr>
        <w:t xml:space="preserve">a declining number of people have it under control. </w:t>
      </w:r>
    </w:p>
    <w:p w:rsidR="00371D41" w:rsidP="003835A5" w:rsidRDefault="00371D41" w14:paraId="2B2D6FFC" w14:textId="77777777">
      <w:pPr>
        <w:spacing w:after="0"/>
        <w:rPr>
          <w:sz w:val="24"/>
          <w:szCs w:val="24"/>
        </w:rPr>
      </w:pPr>
    </w:p>
    <w:p w:rsidR="00371D41" w:rsidP="003835A5" w:rsidRDefault="00371D41" w14:paraId="3D8F2FA3" w14:textId="246B390B">
      <w:pPr>
        <w:spacing w:after="0"/>
        <w:rPr>
          <w:sz w:val="24"/>
          <w:szCs w:val="24"/>
        </w:rPr>
      </w:pPr>
      <w:r>
        <w:rPr>
          <w:sz w:val="24"/>
          <w:szCs w:val="24"/>
        </w:rPr>
        <w:t>Measuring your blood pressure at home is recommended by experts to help prevent the complications of high blood pressure. But, are these devices accurate?</w:t>
      </w:r>
    </w:p>
    <w:p w:rsidR="00371D41" w:rsidP="003835A5" w:rsidRDefault="00371D41" w14:paraId="4521913C" w14:textId="77777777">
      <w:pPr>
        <w:spacing w:after="0"/>
        <w:rPr>
          <w:sz w:val="24"/>
          <w:szCs w:val="24"/>
        </w:rPr>
      </w:pPr>
    </w:p>
    <w:p w:rsidR="0024711B" w:rsidP="003835A5" w:rsidRDefault="00D3046F" w14:paraId="5AB361C8" w14:textId="44A89000">
      <w:pPr>
        <w:spacing w:after="0"/>
        <w:rPr>
          <w:sz w:val="24"/>
          <w:szCs w:val="24"/>
        </w:rPr>
      </w:pPr>
      <w:r w:rsidRPr="7F7751F9" w:rsidR="4327C0C2">
        <w:rPr>
          <w:sz w:val="24"/>
          <w:szCs w:val="24"/>
        </w:rPr>
        <w:t>On May 8</w:t>
      </w:r>
      <w:r w:rsidRPr="7F7751F9" w:rsidR="4327C0C2">
        <w:rPr>
          <w:sz w:val="24"/>
          <w:szCs w:val="24"/>
          <w:vertAlign w:val="superscript"/>
        </w:rPr>
        <w:t>th</w:t>
      </w:r>
      <w:r w:rsidRPr="7F7751F9" w:rsidR="4327C0C2">
        <w:rPr>
          <w:sz w:val="24"/>
          <w:szCs w:val="24"/>
        </w:rPr>
        <w:t xml:space="preserve">, </w:t>
      </w:r>
      <w:r w:rsidRPr="7F7751F9" w:rsidR="7A7D7907">
        <w:rPr>
          <w:sz w:val="24"/>
          <w:szCs w:val="24"/>
        </w:rPr>
        <w:t xml:space="preserve">Hypertension Canada </w:t>
      </w:r>
      <w:r w:rsidRPr="7F7751F9" w:rsidR="57137669">
        <w:rPr>
          <w:sz w:val="24"/>
          <w:szCs w:val="24"/>
        </w:rPr>
        <w:t>hosted</w:t>
      </w:r>
      <w:r w:rsidRPr="7F7751F9" w:rsidR="7A7D7907">
        <w:rPr>
          <w:sz w:val="24"/>
          <w:szCs w:val="24"/>
        </w:rPr>
        <w:t xml:space="preserve"> </w:t>
      </w:r>
      <w:r w:rsidRPr="7F7751F9" w:rsidR="7A7D7907">
        <w:rPr>
          <w:sz w:val="24"/>
          <w:szCs w:val="24"/>
        </w:rPr>
        <w:t>a webinar</w:t>
      </w:r>
      <w:r w:rsidRPr="7F7751F9" w:rsidR="7A7D7907">
        <w:rPr>
          <w:sz w:val="24"/>
          <w:szCs w:val="24"/>
        </w:rPr>
        <w:t xml:space="preserve"> </w:t>
      </w:r>
      <w:r w:rsidRPr="7F7751F9" w:rsidR="1908C37A">
        <w:rPr>
          <w:sz w:val="24"/>
          <w:szCs w:val="24"/>
        </w:rPr>
        <w:t>en</w:t>
      </w:r>
      <w:r w:rsidRPr="7F7751F9" w:rsidR="7A7D7907">
        <w:rPr>
          <w:sz w:val="24"/>
          <w:szCs w:val="24"/>
        </w:rPr>
        <w:t>titled, “The Problem of Unvalidated Home Blood Pressure Devices</w:t>
      </w:r>
      <w:r w:rsidRPr="7F7751F9" w:rsidR="6020FEE1">
        <w:rPr>
          <w:sz w:val="24"/>
          <w:szCs w:val="24"/>
        </w:rPr>
        <w:t>: Implications for Public Health and Practice</w:t>
      </w:r>
      <w:r w:rsidRPr="7F7751F9" w:rsidR="4C3ABB9B">
        <w:rPr>
          <w:sz w:val="24"/>
          <w:szCs w:val="24"/>
        </w:rPr>
        <w:t xml:space="preserve">,” where several experts weighed in on the </w:t>
      </w:r>
      <w:r w:rsidRPr="7F7751F9" w:rsidR="57137669">
        <w:rPr>
          <w:sz w:val="24"/>
          <w:szCs w:val="24"/>
        </w:rPr>
        <w:t>scourge</w:t>
      </w:r>
      <w:r w:rsidRPr="7F7751F9" w:rsidR="57137669">
        <w:rPr>
          <w:sz w:val="24"/>
          <w:szCs w:val="24"/>
        </w:rPr>
        <w:t xml:space="preserve"> </w:t>
      </w:r>
      <w:r w:rsidRPr="7F7751F9" w:rsidR="2622E98F">
        <w:rPr>
          <w:sz w:val="24"/>
          <w:szCs w:val="24"/>
        </w:rPr>
        <w:t xml:space="preserve">of unvalidated home blood pressure devices being sold </w:t>
      </w:r>
      <w:r w:rsidRPr="7F7751F9" w:rsidR="3F53717F">
        <w:rPr>
          <w:sz w:val="24"/>
          <w:szCs w:val="24"/>
        </w:rPr>
        <w:t>in Canada</w:t>
      </w:r>
      <w:r w:rsidRPr="7F7751F9" w:rsidR="3F53717F">
        <w:rPr>
          <w:sz w:val="24"/>
          <w:szCs w:val="24"/>
        </w:rPr>
        <w:t xml:space="preserve">. </w:t>
      </w:r>
      <w:r w:rsidRPr="7F7751F9" w:rsidR="2622E98F">
        <w:rPr>
          <w:sz w:val="24"/>
          <w:szCs w:val="24"/>
        </w:rPr>
        <w:t xml:space="preserve"> </w:t>
      </w:r>
      <w:r w:rsidRPr="7F7751F9" w:rsidR="1908C37A">
        <w:rPr>
          <w:sz w:val="24"/>
          <w:szCs w:val="24"/>
        </w:rPr>
        <w:t>“Validation” is the scientific study of the accuracy of blood pressure devices. “Interestingly, there is no requirement for blood pressure devices to be tested for accuracy</w:t>
      </w:r>
      <w:r w:rsidRPr="7F7751F9" w:rsidR="363E9E29">
        <w:rPr>
          <w:sz w:val="24"/>
          <w:szCs w:val="24"/>
        </w:rPr>
        <w:t>,”</w:t>
      </w:r>
      <w:r w:rsidRPr="7F7751F9" w:rsidR="1908C37A">
        <w:rPr>
          <w:sz w:val="24"/>
          <w:szCs w:val="24"/>
        </w:rPr>
        <w:t xml:space="preserve"> states Hypertension Canada president, Dr. Ross Tsuyuki.</w:t>
      </w:r>
    </w:p>
    <w:p w:rsidR="0024711B" w:rsidP="003835A5" w:rsidRDefault="0024711B" w14:paraId="59EF4591" w14:textId="77777777">
      <w:pPr>
        <w:spacing w:after="0"/>
        <w:rPr>
          <w:sz w:val="24"/>
          <w:szCs w:val="24"/>
        </w:rPr>
      </w:pPr>
    </w:p>
    <w:p w:rsidR="0024711B" w:rsidP="003835A5" w:rsidRDefault="0024711B" w14:paraId="439978B0" w14:textId="29FB650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Panelist Dr. Dean Picone from the University of Tasmania, Australia published a study in </w:t>
      </w:r>
      <w:r w:rsidR="00D3046F">
        <w:rPr>
          <w:sz w:val="24"/>
          <w:szCs w:val="24"/>
        </w:rPr>
        <w:t xml:space="preserve">2022 </w:t>
      </w:r>
      <w:r>
        <w:rPr>
          <w:sz w:val="24"/>
          <w:szCs w:val="24"/>
        </w:rPr>
        <w:t xml:space="preserve">that showed that </w:t>
      </w:r>
      <w:r w:rsidR="00D3046F">
        <w:rPr>
          <w:sz w:val="24"/>
          <w:szCs w:val="24"/>
        </w:rPr>
        <w:t xml:space="preserve">over three quarters of blood pressure devices available globally had no evidence of validation. </w:t>
      </w:r>
    </w:p>
    <w:p w:rsidR="0024711B" w:rsidP="003835A5" w:rsidRDefault="0024711B" w14:paraId="79FE46D9" w14:textId="77777777">
      <w:pPr>
        <w:spacing w:after="0"/>
        <w:rPr>
          <w:sz w:val="24"/>
          <w:szCs w:val="24"/>
        </w:rPr>
      </w:pPr>
    </w:p>
    <w:p w:rsidR="0024711B" w:rsidP="003835A5" w:rsidRDefault="0024711B" w14:paraId="566CE63C" w14:textId="06D8891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Closer to home, Jonathan Chan </w:t>
      </w:r>
      <w:r w:rsidR="009028FD">
        <w:rPr>
          <w:sz w:val="24"/>
          <w:szCs w:val="24"/>
        </w:rPr>
        <w:t xml:space="preserve">from the University of Alberta </w:t>
      </w:r>
      <w:r>
        <w:rPr>
          <w:sz w:val="24"/>
          <w:szCs w:val="24"/>
        </w:rPr>
        <w:t xml:space="preserve">has conducted a similar review of home blood pressure devices sold in pharmacies and online in Canada. </w:t>
      </w:r>
      <w:r w:rsidR="00F654F3">
        <w:rPr>
          <w:sz w:val="24"/>
          <w:szCs w:val="24"/>
        </w:rPr>
        <w:t>While h</w:t>
      </w:r>
      <w:r>
        <w:rPr>
          <w:sz w:val="24"/>
          <w:szCs w:val="24"/>
        </w:rPr>
        <w:t xml:space="preserve">e found that most home blood pressure devices sold in pharmacies were validated, but less than half sold online </w:t>
      </w:r>
      <w:r w:rsidR="00371D41">
        <w:rPr>
          <w:sz w:val="24"/>
          <w:szCs w:val="24"/>
        </w:rPr>
        <w:t>had any evidence of validation.</w:t>
      </w:r>
    </w:p>
    <w:p w:rsidR="00371D41" w:rsidP="003835A5" w:rsidRDefault="00371D41" w14:paraId="18C0038F" w14:textId="77777777">
      <w:pPr>
        <w:spacing w:after="0"/>
        <w:rPr>
          <w:sz w:val="24"/>
          <w:szCs w:val="24"/>
        </w:rPr>
      </w:pPr>
    </w:p>
    <w:p w:rsidR="00371D41" w:rsidP="003835A5" w:rsidRDefault="00371D41" w14:paraId="34B482C7" w14:textId="567260E5">
      <w:pPr>
        <w:spacing w:after="0"/>
        <w:rPr>
          <w:sz w:val="24"/>
          <w:szCs w:val="24"/>
        </w:rPr>
      </w:pPr>
      <w:r w:rsidRPr="7F7751F9" w:rsidR="3F53717F">
        <w:rPr>
          <w:sz w:val="24"/>
          <w:szCs w:val="24"/>
        </w:rPr>
        <w:t>Dr. Swapnil Hiremath, who moderat</w:t>
      </w:r>
      <w:r w:rsidRPr="7F7751F9" w:rsidR="4327C0C2">
        <w:rPr>
          <w:sz w:val="24"/>
          <w:szCs w:val="24"/>
        </w:rPr>
        <w:t>ed</w:t>
      </w:r>
      <w:r w:rsidRPr="7F7751F9" w:rsidR="3F53717F">
        <w:rPr>
          <w:sz w:val="24"/>
          <w:szCs w:val="24"/>
        </w:rPr>
        <w:t xml:space="preserve"> the session </w:t>
      </w:r>
      <w:r w:rsidRPr="7F7751F9" w:rsidR="3F53717F">
        <w:rPr>
          <w:sz w:val="24"/>
          <w:szCs w:val="24"/>
        </w:rPr>
        <w:t>stated</w:t>
      </w:r>
      <w:r w:rsidRPr="7F7751F9" w:rsidR="5240F89E">
        <w:rPr>
          <w:sz w:val="24"/>
          <w:szCs w:val="24"/>
        </w:rPr>
        <w:t>,</w:t>
      </w:r>
      <w:r w:rsidRPr="7F7751F9" w:rsidR="3F53717F">
        <w:rPr>
          <w:sz w:val="24"/>
          <w:szCs w:val="24"/>
        </w:rPr>
        <w:t xml:space="preserve"> “The implications of inaccurate blood pressure devices are that measurements could be higher or lower than they really are, leading to overtreatment or undertreatment</w:t>
      </w:r>
      <w:r w:rsidRPr="7F7751F9" w:rsidR="3F53717F">
        <w:rPr>
          <w:sz w:val="24"/>
          <w:szCs w:val="24"/>
        </w:rPr>
        <w:t xml:space="preserve"> </w:t>
      </w:r>
      <w:r w:rsidRPr="7F7751F9" w:rsidR="3F53717F">
        <w:rPr>
          <w:sz w:val="24"/>
          <w:szCs w:val="24"/>
        </w:rPr>
        <w:t xml:space="preserve">of high blood pressure, </w:t>
      </w:r>
      <w:r w:rsidRPr="7F7751F9" w:rsidR="57137669">
        <w:rPr>
          <w:sz w:val="24"/>
          <w:szCs w:val="24"/>
        </w:rPr>
        <w:t xml:space="preserve">both of </w:t>
      </w:r>
      <w:r w:rsidRPr="7F7751F9" w:rsidR="3F53717F">
        <w:rPr>
          <w:sz w:val="24"/>
          <w:szCs w:val="24"/>
        </w:rPr>
        <w:t>which would have important public health implications.”</w:t>
      </w:r>
    </w:p>
    <w:p w:rsidR="0024711B" w:rsidP="003835A5" w:rsidRDefault="0024711B" w14:paraId="338D35C0" w14:textId="77777777">
      <w:pPr>
        <w:spacing w:after="0"/>
        <w:rPr>
          <w:sz w:val="24"/>
          <w:szCs w:val="24"/>
        </w:rPr>
      </w:pPr>
    </w:p>
    <w:p w:rsidR="254FD322" w:rsidP="003835A5" w:rsidRDefault="00371D41" w14:paraId="69D20C34" w14:textId="7999D19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In order to help the public make decisions about purchasing a home blood pressure device, </w:t>
      </w:r>
      <w:r w:rsidRPr="5C4F726D" w:rsidR="61BFB81C">
        <w:rPr>
          <w:sz w:val="24"/>
          <w:szCs w:val="24"/>
        </w:rPr>
        <w:t>Hypertension Canada</w:t>
      </w:r>
      <w:r>
        <w:rPr>
          <w:sz w:val="24"/>
          <w:szCs w:val="24"/>
        </w:rPr>
        <w:t xml:space="preserve"> publishes an online</w:t>
      </w:r>
      <w:r w:rsidRPr="5C4F726D" w:rsidR="61BFB81C">
        <w:rPr>
          <w:sz w:val="24"/>
          <w:szCs w:val="24"/>
        </w:rPr>
        <w:t xml:space="preserve"> </w:t>
      </w:r>
      <w:hyperlink r:id="rId8">
        <w:r w:rsidRPr="5C4F726D" w:rsidR="61BFB81C">
          <w:rPr>
            <w:rStyle w:val="Hyperlink"/>
            <w:sz w:val="24"/>
            <w:szCs w:val="24"/>
          </w:rPr>
          <w:t>list of recommended</w:t>
        </w:r>
        <w:r>
          <w:rPr>
            <w:rStyle w:val="Hyperlink"/>
            <w:sz w:val="24"/>
            <w:szCs w:val="24"/>
          </w:rPr>
          <w:t xml:space="preserve"> blood pressure</w:t>
        </w:r>
        <w:r w:rsidRPr="5C4F726D" w:rsidR="61BFB81C">
          <w:rPr>
            <w:rStyle w:val="Hyperlink"/>
            <w:sz w:val="24"/>
            <w:szCs w:val="24"/>
          </w:rPr>
          <w:t xml:space="preserve"> devices.</w:t>
        </w:r>
      </w:hyperlink>
      <w:r w:rsidRPr="5C4F726D" w:rsidR="61BFB81C">
        <w:rPr>
          <w:sz w:val="24"/>
          <w:szCs w:val="24"/>
        </w:rPr>
        <w:t xml:space="preserve"> Another </w:t>
      </w:r>
      <w:r w:rsidRPr="5C4F726D" w:rsidR="4FE20C75">
        <w:rPr>
          <w:sz w:val="24"/>
          <w:szCs w:val="24"/>
        </w:rPr>
        <w:t>easy</w:t>
      </w:r>
      <w:r w:rsidRPr="5C4F726D" w:rsidR="59F511BA">
        <w:rPr>
          <w:sz w:val="24"/>
          <w:szCs w:val="24"/>
        </w:rPr>
        <w:t xml:space="preserve"> way that people can ensure that their home blood pressure device </w:t>
      </w:r>
      <w:r w:rsidRPr="5C4F726D" w:rsidR="0E565CC8">
        <w:rPr>
          <w:sz w:val="24"/>
          <w:szCs w:val="24"/>
        </w:rPr>
        <w:t xml:space="preserve">is validated is to make sure any of the following three Hypertension Canada logos are on the box of the device or the listing online: </w:t>
      </w:r>
    </w:p>
    <w:p w:rsidR="5C4F726D" w:rsidP="5C4F726D" w:rsidRDefault="5C4F726D" w14:paraId="169D44A1" w14:textId="7B80427C">
      <w:pPr>
        <w:spacing w:after="0" w:afterAutospacing="1"/>
        <w:rPr>
          <w:sz w:val="24"/>
          <w:szCs w:val="24"/>
        </w:rPr>
      </w:pPr>
    </w:p>
    <w:p w:rsidR="7430ADDF" w:rsidP="5C4F726D" w:rsidRDefault="7430ADDF" w14:paraId="66DF34CC" w14:textId="560CA893">
      <w:pPr>
        <w:spacing w:after="0" w:afterAutospacing="1"/>
        <w:jc w:val="center"/>
      </w:pPr>
      <w:r>
        <w:rPr>
          <w:noProof/>
        </w:rPr>
        <w:lastRenderedPageBreak/>
        <w:drawing>
          <wp:inline distT="0" distB="0" distL="0" distR="0" wp14:anchorId="5DB32333" wp14:editId="280BC227">
            <wp:extent cx="2695480" cy="1884951"/>
            <wp:effectExtent l="0" t="0" r="0" b="0"/>
            <wp:docPr id="764268218" name="Picture 764268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480" cy="1884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E1A1A2" wp14:editId="6AF8BECE">
            <wp:extent cx="2295476" cy="1943100"/>
            <wp:effectExtent l="0" t="0" r="0" b="0"/>
            <wp:docPr id="130567590" name="Picture 130567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476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C4F726D" w:rsidP="5C4F726D" w:rsidRDefault="5C4F726D" w14:paraId="4B48C5D2" w14:textId="6CFBD1D9">
      <w:pPr>
        <w:spacing w:after="0" w:afterAutospacing="1"/>
        <w:rPr>
          <w:sz w:val="24"/>
          <w:szCs w:val="24"/>
        </w:rPr>
      </w:pPr>
    </w:p>
    <w:p w:rsidR="3050FD83" w:rsidP="003835A5" w:rsidRDefault="3050FD83" w14:paraId="233DD276" w14:textId="00AA442C">
      <w:pPr>
        <w:spacing w:after="0"/>
        <w:rPr>
          <w:sz w:val="24"/>
          <w:szCs w:val="24"/>
        </w:rPr>
      </w:pPr>
      <w:r w:rsidRPr="5CB57353">
        <w:rPr>
          <w:sz w:val="24"/>
          <w:szCs w:val="24"/>
        </w:rPr>
        <w:t xml:space="preserve">Hypertension Canada urges more device manufacturers to submit their </w:t>
      </w:r>
      <w:r w:rsidRPr="5CB57353" w:rsidR="0FA3701C">
        <w:rPr>
          <w:sz w:val="24"/>
          <w:szCs w:val="24"/>
        </w:rPr>
        <w:t xml:space="preserve">blood pressure devices for validation </w:t>
      </w:r>
      <w:bookmarkStart w:name="_Int_evM4TF4o" w:id="0"/>
      <w:r w:rsidRPr="5CB57353" w:rsidR="0FA3701C">
        <w:rPr>
          <w:sz w:val="24"/>
          <w:szCs w:val="24"/>
        </w:rPr>
        <w:t>in order to</w:t>
      </w:r>
      <w:bookmarkEnd w:id="0"/>
      <w:r w:rsidRPr="5CB57353" w:rsidR="0FA3701C">
        <w:rPr>
          <w:sz w:val="24"/>
          <w:szCs w:val="24"/>
        </w:rPr>
        <w:t xml:space="preserve"> ensure th</w:t>
      </w:r>
      <w:r w:rsidRPr="5CB57353" w:rsidR="50F051D0">
        <w:rPr>
          <w:sz w:val="24"/>
          <w:szCs w:val="24"/>
        </w:rPr>
        <w:t xml:space="preserve">at all Canadians </w:t>
      </w:r>
      <w:bookmarkStart w:name="_Int_bG1NIjS1" w:id="1"/>
      <w:r w:rsidRPr="5CB57353" w:rsidR="50F051D0">
        <w:rPr>
          <w:sz w:val="24"/>
          <w:szCs w:val="24"/>
        </w:rPr>
        <w:t>are able to</w:t>
      </w:r>
      <w:bookmarkEnd w:id="1"/>
      <w:r w:rsidRPr="5CB57353" w:rsidR="50F051D0">
        <w:rPr>
          <w:sz w:val="24"/>
          <w:szCs w:val="24"/>
        </w:rPr>
        <w:t xml:space="preserve"> accurately measure their blood pressure at home</w:t>
      </w:r>
      <w:r w:rsidRPr="5CB57353" w:rsidR="7E6B0BFF">
        <w:rPr>
          <w:sz w:val="24"/>
          <w:szCs w:val="24"/>
        </w:rPr>
        <w:t xml:space="preserve">. </w:t>
      </w:r>
      <w:r w:rsidR="00F654F3">
        <w:rPr>
          <w:sz w:val="24"/>
          <w:szCs w:val="24"/>
        </w:rPr>
        <w:t>The public should seek the advice of a healthcare professional when purchasing a home blood pressure device and to make sure it is one that is recommended by Hypertension Canada.</w:t>
      </w:r>
    </w:p>
    <w:p w:rsidR="5CB57353" w:rsidP="003835A5" w:rsidRDefault="5CB57353" w14:paraId="42ED2B72" w14:textId="5ECCC041">
      <w:pPr>
        <w:spacing w:after="0"/>
        <w:rPr>
          <w:sz w:val="24"/>
          <w:szCs w:val="24"/>
        </w:rPr>
      </w:pPr>
    </w:p>
    <w:p w:rsidR="4EB870BC" w:rsidP="003835A5" w:rsidRDefault="4EB870BC" w14:paraId="50F367C2" w14:textId="714E73B8">
      <w:pPr>
        <w:spacing w:after="0"/>
        <w:rPr>
          <w:sz w:val="24"/>
          <w:szCs w:val="24"/>
        </w:rPr>
      </w:pPr>
      <w:r w:rsidRPr="5CB57353">
        <w:rPr>
          <w:sz w:val="24"/>
          <w:szCs w:val="24"/>
        </w:rPr>
        <w:t xml:space="preserve">For any further information, please contact Anna Stoutenburg at </w:t>
      </w:r>
      <w:hyperlink r:id="rId11">
        <w:r w:rsidRPr="5CB57353">
          <w:rPr>
            <w:rStyle w:val="Hyperlink"/>
            <w:sz w:val="24"/>
            <w:szCs w:val="24"/>
          </w:rPr>
          <w:t>anna.stoutenburg@hypertension.ca</w:t>
        </w:r>
      </w:hyperlink>
      <w:r w:rsidRPr="5CB57353">
        <w:rPr>
          <w:sz w:val="24"/>
          <w:szCs w:val="24"/>
        </w:rPr>
        <w:t xml:space="preserve">. </w:t>
      </w:r>
    </w:p>
    <w:sectPr w:rsidR="4EB870B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bG1NIjS1" int2:invalidationBookmarkName="" int2:hashCode="YD+82+V1vFecXo" int2:id="yHa9JCSC">
      <int2:state int2:value="Rejected" int2:type="AugLoop_Text_Critique"/>
    </int2:bookmark>
    <int2:bookmark int2:bookmarkName="_Int_evM4TF4o" int2:invalidationBookmarkName="" int2:hashCode="e0dMsLOcF3PXGS" int2:id="HnmHI1kF">
      <int2:state int2:value="Rejected" int2:type="AugLoop_Text_Critique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B927270"/>
    <w:rsid w:val="0024711B"/>
    <w:rsid w:val="00371D41"/>
    <w:rsid w:val="003835A5"/>
    <w:rsid w:val="005503AF"/>
    <w:rsid w:val="005C09A7"/>
    <w:rsid w:val="009028FD"/>
    <w:rsid w:val="00A202D7"/>
    <w:rsid w:val="00D3046F"/>
    <w:rsid w:val="00D32778"/>
    <w:rsid w:val="00E1091F"/>
    <w:rsid w:val="00E83FE1"/>
    <w:rsid w:val="00EA066D"/>
    <w:rsid w:val="00F654F3"/>
    <w:rsid w:val="04402C61"/>
    <w:rsid w:val="053E6B95"/>
    <w:rsid w:val="05DBFCC2"/>
    <w:rsid w:val="071B0500"/>
    <w:rsid w:val="08864B0F"/>
    <w:rsid w:val="0B9227D7"/>
    <w:rsid w:val="0D59BC32"/>
    <w:rsid w:val="0E565CC8"/>
    <w:rsid w:val="0FA3701C"/>
    <w:rsid w:val="0FF2392B"/>
    <w:rsid w:val="1228CC9F"/>
    <w:rsid w:val="12910E1D"/>
    <w:rsid w:val="13082D8D"/>
    <w:rsid w:val="1426DBF0"/>
    <w:rsid w:val="142CDE7E"/>
    <w:rsid w:val="14B2C2FC"/>
    <w:rsid w:val="14B99670"/>
    <w:rsid w:val="163066F2"/>
    <w:rsid w:val="17775941"/>
    <w:rsid w:val="17DFD96C"/>
    <w:rsid w:val="17E5C515"/>
    <w:rsid w:val="18941DA7"/>
    <w:rsid w:val="1908C37A"/>
    <w:rsid w:val="1B46587F"/>
    <w:rsid w:val="1BCBBE69"/>
    <w:rsid w:val="1C50AD25"/>
    <w:rsid w:val="1D2D46ED"/>
    <w:rsid w:val="1D994711"/>
    <w:rsid w:val="1EE7D9E9"/>
    <w:rsid w:val="1F351772"/>
    <w:rsid w:val="1F87C7FB"/>
    <w:rsid w:val="254FD322"/>
    <w:rsid w:val="2569B70A"/>
    <w:rsid w:val="25E3722E"/>
    <w:rsid w:val="2622E98F"/>
    <w:rsid w:val="2DBA89AE"/>
    <w:rsid w:val="2EC47F24"/>
    <w:rsid w:val="2F003E2F"/>
    <w:rsid w:val="2FEB9988"/>
    <w:rsid w:val="3050FD83"/>
    <w:rsid w:val="30604F85"/>
    <w:rsid w:val="320EF9E7"/>
    <w:rsid w:val="35651FDB"/>
    <w:rsid w:val="363E9E29"/>
    <w:rsid w:val="36635F0F"/>
    <w:rsid w:val="37FF2F70"/>
    <w:rsid w:val="387FA73B"/>
    <w:rsid w:val="3A1F68A1"/>
    <w:rsid w:val="3A59EA09"/>
    <w:rsid w:val="3B640315"/>
    <w:rsid w:val="3BBB3902"/>
    <w:rsid w:val="3D8618AE"/>
    <w:rsid w:val="3E9611A1"/>
    <w:rsid w:val="3F53717F"/>
    <w:rsid w:val="400157B0"/>
    <w:rsid w:val="4327C0C2"/>
    <w:rsid w:val="454529AD"/>
    <w:rsid w:val="488D6EC9"/>
    <w:rsid w:val="4B927270"/>
    <w:rsid w:val="4C3ABB9B"/>
    <w:rsid w:val="4EB870BC"/>
    <w:rsid w:val="4EC70BD9"/>
    <w:rsid w:val="4FE20C75"/>
    <w:rsid w:val="502B7988"/>
    <w:rsid w:val="502C6153"/>
    <w:rsid w:val="50F051D0"/>
    <w:rsid w:val="51DCB2F0"/>
    <w:rsid w:val="521B28B2"/>
    <w:rsid w:val="5240F89E"/>
    <w:rsid w:val="52A70ECE"/>
    <w:rsid w:val="54BFE854"/>
    <w:rsid w:val="57137669"/>
    <w:rsid w:val="5956C451"/>
    <w:rsid w:val="59AFDDD5"/>
    <w:rsid w:val="59D2C0C0"/>
    <w:rsid w:val="59F511BA"/>
    <w:rsid w:val="5C4F726D"/>
    <w:rsid w:val="5CB57353"/>
    <w:rsid w:val="6020FEE1"/>
    <w:rsid w:val="61BFB81C"/>
    <w:rsid w:val="64125E57"/>
    <w:rsid w:val="65B23A4B"/>
    <w:rsid w:val="674E0AAC"/>
    <w:rsid w:val="67885289"/>
    <w:rsid w:val="682D2059"/>
    <w:rsid w:val="690AFA8D"/>
    <w:rsid w:val="6C745396"/>
    <w:rsid w:val="6E1023F7"/>
    <w:rsid w:val="6ECA411D"/>
    <w:rsid w:val="6FFEA4E1"/>
    <w:rsid w:val="71264B2A"/>
    <w:rsid w:val="736E1540"/>
    <w:rsid w:val="74061D5F"/>
    <w:rsid w:val="7430ADDF"/>
    <w:rsid w:val="77324C04"/>
    <w:rsid w:val="7745682D"/>
    <w:rsid w:val="77ABD2E1"/>
    <w:rsid w:val="78708CE6"/>
    <w:rsid w:val="78BD4149"/>
    <w:rsid w:val="7A7D7907"/>
    <w:rsid w:val="7A811344"/>
    <w:rsid w:val="7B3EDD5A"/>
    <w:rsid w:val="7B7669CE"/>
    <w:rsid w:val="7BA82DA8"/>
    <w:rsid w:val="7C1CE3A5"/>
    <w:rsid w:val="7E6B0BFF"/>
    <w:rsid w:val="7F77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27270"/>
  <w15:chartTrackingRefBased/>
  <w15:docId w15:val="{A6BE3F4C-48A4-42AF-A73D-C2614CCA7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24711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202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02D7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A202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02D7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A202D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hypertension.ca/bpdevices" TargetMode="Externa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anna.stoutenburg@hypertension.ca" TargetMode="External" Id="rId11" /><Relationship Type="http://schemas.openxmlformats.org/officeDocument/2006/relationships/styles" Target="styles.xml" Id="rId5" /><Relationship Type="http://schemas.openxmlformats.org/officeDocument/2006/relationships/image" Target="media/image2.png" Id="rId10" /><Relationship Type="http://schemas.openxmlformats.org/officeDocument/2006/relationships/customXml" Target="../customXml/item4.xml" Id="rId4" /><Relationship Type="http://schemas.openxmlformats.org/officeDocument/2006/relationships/image" Target="media/image1.jpg" Id="rId9" /><Relationship Type="http://schemas.microsoft.com/office/2020/10/relationships/intelligence" Target="intelligence2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7a199e-15a3-4798-a8df-dbe608db4c99">
      <Terms xmlns="http://schemas.microsoft.com/office/infopath/2007/PartnerControls"/>
    </lcf76f155ced4ddcb4097134ff3c332f>
    <TaxCatchAll xmlns="da5f2f62-f471-4d19-bfa9-d082bbfc0296" xsi:nil="true"/>
    <_Flow_SignoffStatus xmlns="e87a199e-15a3-4798-a8df-dbe608db4c9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8D3FE92FA5874499CFE01FBDAD65F9" ma:contentTypeVersion="18" ma:contentTypeDescription="Create a new document." ma:contentTypeScope="" ma:versionID="b399afe3adab52de222619d4d6cc887a">
  <xsd:schema xmlns:xsd="http://www.w3.org/2001/XMLSchema" xmlns:xs="http://www.w3.org/2001/XMLSchema" xmlns:p="http://schemas.microsoft.com/office/2006/metadata/properties" xmlns:ns2="e87a199e-15a3-4798-a8df-dbe608db4c99" xmlns:ns3="da5f2f62-f471-4d19-bfa9-d082bbfc0296" targetNamespace="http://schemas.microsoft.com/office/2006/metadata/properties" ma:root="true" ma:fieldsID="9e63a48b32eea70afe961af7377ba26b" ns2:_="" ns3:_="">
    <xsd:import namespace="e87a199e-15a3-4798-a8df-dbe608db4c99"/>
    <xsd:import namespace="da5f2f62-f471-4d19-bfa9-d082bbfc02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7a199e-15a3-4798-a8df-dbe608db4c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af1f4fe-43e6-48b0-8267-0d3de29b0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5f2f62-f471-4d19-bfa9-d082bbfc029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75105cd-4bc1-446e-a482-bb12607156e3}" ma:internalName="TaxCatchAll" ma:showField="CatchAllData" ma:web="da5f2f62-f471-4d19-bfa9-d082bbfc029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B02362-F631-4741-B383-D5A11B00CB09}">
  <ds:schemaRefs>
    <ds:schemaRef ds:uri="http://schemas.microsoft.com/office/2006/metadata/properties"/>
    <ds:schemaRef ds:uri="http://schemas.microsoft.com/office/infopath/2007/PartnerControls"/>
    <ds:schemaRef ds:uri="e87a199e-15a3-4798-a8df-dbe608db4c99"/>
    <ds:schemaRef ds:uri="da5f2f62-f471-4d19-bfa9-d082bbfc0296"/>
  </ds:schemaRefs>
</ds:datastoreItem>
</file>

<file path=customXml/itemProps2.xml><?xml version="1.0" encoding="utf-8"?>
<ds:datastoreItem xmlns:ds="http://schemas.openxmlformats.org/officeDocument/2006/customXml" ds:itemID="{CFC493D0-08BD-42B2-8B25-375B20599E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CAD021-99BC-4D36-A130-DF57B9BB7B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7a199e-15a3-4798-a8df-dbe608db4c99"/>
    <ds:schemaRef ds:uri="da5f2f62-f471-4d19-bfa9-d082bbfc0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926DA3D-C3D1-4FC3-95CD-F6A8D230500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Anna Stoutenburg</dc:creator>
  <keywords/>
  <dc:description/>
  <lastModifiedBy>Anna Stoutenburg</lastModifiedBy>
  <revision>3</revision>
  <dcterms:created xsi:type="dcterms:W3CDTF">2023-05-03T17:58:00.0000000Z</dcterms:created>
  <dcterms:modified xsi:type="dcterms:W3CDTF">2023-05-09T15:05:33.6889637Z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0x010100FD8D3FE92FA5874499CFE01FBDAD65F9</vt:lpwstr>
  </property>
  <property fmtid="{D5CDD505-2E9C-101B-9397-08002B2CF9AE}" pid="3" name="MediaServiceImageTags">
    <vt:lpwstr/>
  </property>
</Properties>
</file>